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59" w:rsidRDefault="00CD1459">
      <w:r w:rsidRPr="00CD1459">
        <w:rPr>
          <w:noProof/>
          <w:lang w:eastAsia="fr-FR"/>
        </w:rPr>
        <w:drawing>
          <wp:inline distT="0" distB="0" distL="0" distR="0">
            <wp:extent cx="5760720" cy="649811"/>
            <wp:effectExtent l="19050" t="0" r="0" b="0"/>
            <wp:docPr id="25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86639" cy="833437"/>
                      <a:chOff x="0" y="0"/>
                      <a:chExt cx="7386639" cy="833437"/>
                    </a:xfrm>
                  </a:grpSpPr>
                  <a:sp>
                    <a:nvSpPr>
                      <a:cNvPr id="3" name="Rectangle à coins arrondis 2"/>
                      <a:cNvSpPr/>
                    </a:nvSpPr>
                    <a:spPr>
                      <a:xfrm>
                        <a:off x="0" y="0"/>
                        <a:ext cx="7386639" cy="833437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800" b="1" cap="none" spc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VOUS</a:t>
                          </a:r>
                          <a:r>
                            <a:rPr lang="fr-FR" sz="1800" b="1" cap="none" spc="0" baseline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a:rPr>
                            <a:t> SOUHAITEZ DEVENIR CATECHISTE ?</a:t>
                          </a:r>
                          <a:endParaRPr lang="fr-FR" sz="1800" b="1" cap="none" spc="0">
                            <a:ln w="12700">
                              <a:solidFill>
                                <a:schemeClr val="tx2">
                                  <a:satMod val="1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effectLst>
                              <a:outerShdw blurRad="41275" dist="20320" dir="18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D1459" w:rsidRDefault="00F47D6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05.4pt;margin-top:19.35pt;width:73.75pt;height:59.55pt;z-index:251658240" filled="f" stroked="f">
            <v:textbox>
              <w:txbxContent>
                <w:p w:rsidR="009040B7" w:rsidRDefault="009040B7">
                  <w:r w:rsidRPr="009040B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5650" cy="680526"/>
                        <wp:effectExtent l="0" t="0" r="0" b="0"/>
                        <wp:docPr id="39" name="Image 5" descr="C:\Users\j0233594\AppData\Local\Microsoft\Windows\Temporary Internet Files\Content.IE5\HQ3IGMZD\MC900433883[1]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7" name="Picture 23" descr="C:\Users\j0233594\AppData\Local\Microsoft\Windows\Temporary Internet Files\Content.IE5\HQ3IGMZD\MC900433883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6805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1459" w:rsidRPr="00CD1459">
        <w:rPr>
          <w:noProof/>
          <w:lang w:eastAsia="fr-FR"/>
        </w:rPr>
        <w:drawing>
          <wp:inline distT="0" distB="0" distL="0" distR="0">
            <wp:extent cx="5760720" cy="863557"/>
            <wp:effectExtent l="19050" t="0" r="0" b="0"/>
            <wp:docPr id="23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15214" cy="1112043"/>
                      <a:chOff x="0" y="0"/>
                      <a:chExt cx="7415214" cy="1112043"/>
                    </a:xfrm>
                  </a:grpSpPr>
                  <a:sp>
                    <a:nvSpPr>
                      <a:cNvPr id="17" name="Rectangle à coins arrondis 16"/>
                      <a:cNvSpPr/>
                    </a:nvSpPr>
                    <a:spPr>
                      <a:xfrm>
                        <a:off x="0" y="0"/>
                        <a:ext cx="7415214" cy="1112043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/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A partir de la rentrée 2013, les horaires des séances de catéchisme vont évoluer, et ce, pour les 3 années de catéchisme : </a:t>
                          </a:r>
                          <a:b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 -</a:t>
                          </a:r>
                          <a:r>
                            <a:rPr lang="fr-FR" sz="1200" baseline="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nous conservons les séances de catéchisme un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dimanche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sur deux de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9h30 à 12h 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(messe comprise) </a:t>
                          </a:r>
                          <a:b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</a:b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 - les enfants auront aussi catéchisme un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mardi</a:t>
                          </a:r>
                          <a:r>
                            <a:rPr lang="fr-FR" sz="12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 sur deux de </a:t>
                          </a:r>
                          <a:r>
                            <a:rPr lang="fr-FR" sz="1200" b="1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rPr>
                            <a:t>17h à 18h</a:t>
                          </a:r>
                          <a:endParaRPr lang="fr-FR" sz="1200" b="1" i="0">
                            <a:solidFill>
                              <a:schemeClr val="tx2">
                                <a:lumMod val="7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928"/>
        <w:gridCol w:w="4284"/>
      </w:tblGrid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 xml:space="preserve">Nom </w:t>
            </w:r>
          </w:p>
        </w:tc>
        <w:tc>
          <w:tcPr>
            <w:tcW w:w="4284" w:type="dxa"/>
          </w:tcPr>
          <w:p w:rsid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9040B7" w:rsidRP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 xml:space="preserve">Prénom </w:t>
            </w:r>
          </w:p>
        </w:tc>
        <w:tc>
          <w:tcPr>
            <w:tcW w:w="4284" w:type="dxa"/>
          </w:tcPr>
          <w:p w:rsid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9040B7" w:rsidRP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 w:rsidP="009040B7">
            <w:pPr>
              <w:tabs>
                <w:tab w:val="left" w:pos="1120"/>
              </w:tabs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>Téléphone (portable de préférence)</w:t>
            </w:r>
          </w:p>
        </w:tc>
        <w:tc>
          <w:tcPr>
            <w:tcW w:w="4284" w:type="dxa"/>
          </w:tcPr>
          <w:p w:rsid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9040B7" w:rsidRP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 xml:space="preserve">Adresse </w:t>
            </w:r>
          </w:p>
        </w:tc>
        <w:tc>
          <w:tcPr>
            <w:tcW w:w="4284" w:type="dxa"/>
          </w:tcPr>
          <w:p w:rsid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EB51C3" w:rsidRDefault="00EB51C3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EB51C3" w:rsidRDefault="00EB51C3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9040B7" w:rsidRP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>Vous avez déjà fait du catéchisme ?</w:t>
            </w:r>
          </w:p>
          <w:p w:rsidR="009040B7" w:rsidRPr="009040B7" w:rsidRDefault="009040B7" w:rsidP="00036A71">
            <w:pPr>
              <w:tabs>
                <w:tab w:val="left" w:pos="1031"/>
              </w:tabs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Cs/>
                <w:i/>
                <w:color w:val="002060"/>
              </w:rPr>
              <w:t xml:space="preserve">Une formation est assurée un soir par mois par le père </w:t>
            </w:r>
            <w:r w:rsidR="00036A71">
              <w:rPr>
                <w:rFonts w:ascii="Verdana" w:hAnsi="Verdana"/>
                <w:bCs/>
                <w:i/>
                <w:color w:val="002060"/>
              </w:rPr>
              <w:t>Guillaume</w:t>
            </w:r>
          </w:p>
        </w:tc>
        <w:tc>
          <w:tcPr>
            <w:tcW w:w="4284" w:type="dxa"/>
          </w:tcPr>
          <w:p w:rsidR="009040B7" w:rsidRDefault="009040B7" w:rsidP="009040B7">
            <w:pPr>
              <w:pStyle w:val="Paragraphedeliste"/>
              <w:numPr>
                <w:ilvl w:val="0"/>
                <w:numId w:val="4"/>
              </w:numPr>
              <w:tabs>
                <w:tab w:val="left" w:pos="11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  <w:p w:rsidR="009040B7" w:rsidRPr="009040B7" w:rsidRDefault="009040B7" w:rsidP="009040B7">
            <w:pPr>
              <w:pStyle w:val="Paragraphedeliste"/>
              <w:numPr>
                <w:ilvl w:val="0"/>
                <w:numId w:val="4"/>
              </w:numPr>
              <w:tabs>
                <w:tab w:val="left" w:pos="11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</w:t>
            </w: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>Si oui, pendant combien d'année ?</w:t>
            </w:r>
          </w:p>
        </w:tc>
        <w:tc>
          <w:tcPr>
            <w:tcW w:w="4284" w:type="dxa"/>
          </w:tcPr>
          <w:p w:rsid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  <w:p w:rsidR="00EB51C3" w:rsidRPr="009040B7" w:rsidRDefault="00EB51C3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>Avez-vous un enfant au catéchisme ?</w:t>
            </w:r>
          </w:p>
        </w:tc>
        <w:tc>
          <w:tcPr>
            <w:tcW w:w="4284" w:type="dxa"/>
          </w:tcPr>
          <w:p w:rsidR="009040B7" w:rsidRDefault="009040B7" w:rsidP="009040B7">
            <w:pPr>
              <w:pStyle w:val="Paragraphedeliste"/>
              <w:numPr>
                <w:ilvl w:val="0"/>
                <w:numId w:val="3"/>
              </w:numPr>
              <w:tabs>
                <w:tab w:val="left" w:pos="11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Oui</w:t>
            </w:r>
          </w:p>
          <w:p w:rsidR="009040B7" w:rsidRPr="009040B7" w:rsidRDefault="009040B7" w:rsidP="009040B7">
            <w:pPr>
              <w:pStyle w:val="Paragraphedeliste"/>
              <w:numPr>
                <w:ilvl w:val="0"/>
                <w:numId w:val="3"/>
              </w:numPr>
              <w:tabs>
                <w:tab w:val="left" w:pos="11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Non </w:t>
            </w: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>Y a-t-il un niveau que vous préférez ?</w:t>
            </w:r>
          </w:p>
        </w:tc>
        <w:tc>
          <w:tcPr>
            <w:tcW w:w="4284" w:type="dxa"/>
          </w:tcPr>
          <w:p w:rsidR="009040B7" w:rsidRDefault="009040B7" w:rsidP="009040B7">
            <w:pPr>
              <w:pStyle w:val="Paragraphedeliste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9040B7">
              <w:rPr>
                <w:rFonts w:ascii="Verdana" w:hAnsi="Verdana"/>
                <w:vertAlign w:val="superscript"/>
              </w:rPr>
              <w:t>ère</w:t>
            </w:r>
            <w:r>
              <w:rPr>
                <w:rFonts w:ascii="Verdana" w:hAnsi="Verdana"/>
              </w:rPr>
              <w:t xml:space="preserve"> année</w:t>
            </w:r>
          </w:p>
          <w:p w:rsidR="009040B7" w:rsidRDefault="009040B7" w:rsidP="009040B7">
            <w:pPr>
              <w:pStyle w:val="Paragraphedeliste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9040B7">
              <w:rPr>
                <w:rFonts w:ascii="Verdana" w:hAnsi="Verdana"/>
                <w:vertAlign w:val="superscript"/>
              </w:rPr>
              <w:t>ème</w:t>
            </w:r>
            <w:r>
              <w:rPr>
                <w:rFonts w:ascii="Verdana" w:hAnsi="Verdana"/>
              </w:rPr>
              <w:t xml:space="preserve"> année</w:t>
            </w:r>
          </w:p>
          <w:p w:rsidR="009040B7" w:rsidRDefault="009040B7" w:rsidP="009040B7">
            <w:pPr>
              <w:pStyle w:val="Paragraphedeliste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9040B7">
              <w:rPr>
                <w:rFonts w:ascii="Verdana" w:hAnsi="Verdana"/>
                <w:vertAlign w:val="superscript"/>
              </w:rPr>
              <w:t>ème</w:t>
            </w:r>
            <w:r>
              <w:rPr>
                <w:rFonts w:ascii="Verdana" w:hAnsi="Verdana"/>
              </w:rPr>
              <w:t xml:space="preserve"> année</w:t>
            </w:r>
          </w:p>
          <w:p w:rsidR="009040B7" w:rsidRPr="009040B7" w:rsidRDefault="009040B7" w:rsidP="009040B7">
            <w:pPr>
              <w:pStyle w:val="Paragraphedeliste"/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 xml:space="preserve">Quelles sont vos préférences (en </w:t>
            </w:r>
            <w:proofErr w:type="gramStart"/>
            <w:r w:rsidRPr="009040B7">
              <w:rPr>
                <w:rFonts w:ascii="Verdana" w:hAnsi="Verdana"/>
                <w:b/>
                <w:bCs/>
                <w:color w:val="002060"/>
              </w:rPr>
              <w:t>terme</w:t>
            </w:r>
            <w:proofErr w:type="gramEnd"/>
            <w:r w:rsidRPr="009040B7">
              <w:rPr>
                <w:rFonts w:ascii="Verdana" w:hAnsi="Verdana"/>
                <w:b/>
                <w:bCs/>
                <w:color w:val="002060"/>
              </w:rPr>
              <w:t xml:space="preserve"> de jour) ?</w:t>
            </w: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</w:tc>
        <w:tc>
          <w:tcPr>
            <w:tcW w:w="4284" w:type="dxa"/>
          </w:tcPr>
          <w:p w:rsidR="009040B7" w:rsidRPr="009040B7" w:rsidRDefault="009040B7" w:rsidP="009040B7">
            <w:pPr>
              <w:pStyle w:val="Paragraphedeliste"/>
              <w:numPr>
                <w:ilvl w:val="0"/>
                <w:numId w:val="1"/>
              </w:numPr>
              <w:tabs>
                <w:tab w:val="left" w:pos="1120"/>
              </w:tabs>
              <w:rPr>
                <w:rFonts w:ascii="Verdana" w:hAnsi="Verdana"/>
                <w:color w:val="365F91" w:themeColor="accent1" w:themeShade="BF"/>
              </w:rPr>
            </w:pPr>
            <w:r w:rsidRPr="009040B7">
              <w:rPr>
                <w:rFonts w:ascii="Verdana" w:hAnsi="Verdana"/>
                <w:color w:val="365F91" w:themeColor="accent1" w:themeShade="BF"/>
              </w:rPr>
              <w:t>Mardi</w:t>
            </w:r>
          </w:p>
          <w:p w:rsidR="009040B7" w:rsidRPr="009040B7" w:rsidRDefault="009040B7" w:rsidP="009040B7">
            <w:pPr>
              <w:pStyle w:val="Paragraphedeliste"/>
              <w:numPr>
                <w:ilvl w:val="0"/>
                <w:numId w:val="1"/>
              </w:numPr>
              <w:tabs>
                <w:tab w:val="left" w:pos="1120"/>
              </w:tabs>
              <w:rPr>
                <w:rFonts w:ascii="Verdana" w:hAnsi="Verdana"/>
                <w:color w:val="365F91" w:themeColor="accent1" w:themeShade="BF"/>
              </w:rPr>
            </w:pPr>
            <w:r w:rsidRPr="009040B7">
              <w:rPr>
                <w:rFonts w:ascii="Verdana" w:hAnsi="Verdana"/>
                <w:color w:val="365F91" w:themeColor="accent1" w:themeShade="BF"/>
              </w:rPr>
              <w:t>Dimanche</w:t>
            </w:r>
          </w:p>
          <w:p w:rsidR="009040B7" w:rsidRPr="009040B7" w:rsidRDefault="009040B7" w:rsidP="009040B7">
            <w:pPr>
              <w:pStyle w:val="Paragraphedeliste"/>
              <w:numPr>
                <w:ilvl w:val="0"/>
                <w:numId w:val="1"/>
              </w:numPr>
              <w:tabs>
                <w:tab w:val="left" w:pos="1120"/>
              </w:tabs>
              <w:rPr>
                <w:rFonts w:ascii="Verdana" w:hAnsi="Verdana"/>
                <w:color w:val="365F91" w:themeColor="accent1" w:themeShade="BF"/>
              </w:rPr>
            </w:pPr>
            <w:r w:rsidRPr="009040B7">
              <w:rPr>
                <w:rFonts w:ascii="Verdana" w:hAnsi="Verdana"/>
                <w:color w:val="365F91" w:themeColor="accent1" w:themeShade="BF"/>
              </w:rPr>
              <w:t>Les deux</w:t>
            </w:r>
          </w:p>
          <w:p w:rsidR="009040B7" w:rsidRPr="009040B7" w:rsidRDefault="009040B7" w:rsidP="009040B7">
            <w:pPr>
              <w:pStyle w:val="Paragraphedeliste"/>
              <w:numPr>
                <w:ilvl w:val="0"/>
                <w:numId w:val="1"/>
              </w:numPr>
              <w:tabs>
                <w:tab w:val="left" w:pos="1120"/>
              </w:tabs>
              <w:rPr>
                <w:rFonts w:ascii="Verdana" w:hAnsi="Verdana"/>
              </w:rPr>
            </w:pPr>
            <w:r w:rsidRPr="009040B7">
              <w:rPr>
                <w:rFonts w:ascii="Verdana" w:hAnsi="Verdana"/>
                <w:color w:val="365F91" w:themeColor="accent1" w:themeShade="BF"/>
              </w:rPr>
              <w:t>Pas de préférence</w:t>
            </w:r>
          </w:p>
          <w:p w:rsidR="009040B7" w:rsidRPr="009040B7" w:rsidRDefault="009040B7" w:rsidP="009040B7">
            <w:pPr>
              <w:pStyle w:val="Paragraphedeliste"/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  <w:tr w:rsidR="009040B7" w:rsidRPr="009040B7" w:rsidTr="009040B7">
        <w:tc>
          <w:tcPr>
            <w:tcW w:w="4928" w:type="dxa"/>
            <w:shd w:val="clear" w:color="auto" w:fill="DAEEF3" w:themeFill="accent5" w:themeFillTint="33"/>
            <w:vAlign w:val="center"/>
          </w:tcPr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  <w:r w:rsidRPr="009040B7">
              <w:rPr>
                <w:rFonts w:ascii="Verdana" w:hAnsi="Verdana"/>
                <w:b/>
                <w:bCs/>
                <w:color w:val="002060"/>
              </w:rPr>
              <w:t xml:space="preserve">Autres information que vous souhaitez nous communiquer : </w:t>
            </w: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Default="009040B7">
            <w:pPr>
              <w:rPr>
                <w:rFonts w:ascii="Verdana" w:hAnsi="Verdana"/>
                <w:b/>
                <w:bCs/>
                <w:color w:val="002060"/>
              </w:rPr>
            </w:pPr>
          </w:p>
          <w:p w:rsidR="009040B7" w:rsidRPr="009040B7" w:rsidRDefault="009040B7">
            <w:pPr>
              <w:rPr>
                <w:rFonts w:ascii="Verdana" w:hAnsi="Verdana"/>
                <w:b/>
                <w:bCs/>
                <w:color w:val="002060"/>
                <w:szCs w:val="24"/>
              </w:rPr>
            </w:pPr>
          </w:p>
        </w:tc>
        <w:tc>
          <w:tcPr>
            <w:tcW w:w="4284" w:type="dxa"/>
          </w:tcPr>
          <w:p w:rsidR="009040B7" w:rsidRPr="009040B7" w:rsidRDefault="009040B7" w:rsidP="00CD1459">
            <w:pPr>
              <w:tabs>
                <w:tab w:val="left" w:pos="1120"/>
              </w:tabs>
              <w:rPr>
                <w:rFonts w:ascii="Verdana" w:hAnsi="Verdana"/>
              </w:rPr>
            </w:pPr>
          </w:p>
        </w:tc>
      </w:tr>
    </w:tbl>
    <w:p w:rsidR="00CD1459" w:rsidRPr="00CD1459" w:rsidRDefault="00CD1459" w:rsidP="00CD1459">
      <w:pPr>
        <w:tabs>
          <w:tab w:val="left" w:pos="1120"/>
        </w:tabs>
      </w:pPr>
    </w:p>
    <w:sectPr w:rsidR="00CD1459" w:rsidRPr="00CD1459" w:rsidSect="009D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587"/>
    <w:multiLevelType w:val="hybridMultilevel"/>
    <w:tmpl w:val="97504B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8B7"/>
    <w:multiLevelType w:val="hybridMultilevel"/>
    <w:tmpl w:val="CF684F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1847"/>
    <w:multiLevelType w:val="hybridMultilevel"/>
    <w:tmpl w:val="33B2BA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2759A"/>
    <w:multiLevelType w:val="hybridMultilevel"/>
    <w:tmpl w:val="EC341A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652"/>
    <w:rsid w:val="00036A71"/>
    <w:rsid w:val="007B78B2"/>
    <w:rsid w:val="007E0221"/>
    <w:rsid w:val="009040B7"/>
    <w:rsid w:val="009D1652"/>
    <w:rsid w:val="00BC4DFE"/>
    <w:rsid w:val="00C310C4"/>
    <w:rsid w:val="00CD1459"/>
    <w:rsid w:val="00D44D0A"/>
    <w:rsid w:val="00D71137"/>
    <w:rsid w:val="00E42073"/>
    <w:rsid w:val="00EB51C3"/>
    <w:rsid w:val="00F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4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1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4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J0102223</dc:creator>
  <cp:lastModifiedBy>J0102223</cp:lastModifiedBy>
  <cp:revision>3</cp:revision>
  <dcterms:created xsi:type="dcterms:W3CDTF">2013-06-17T08:25:00Z</dcterms:created>
  <dcterms:modified xsi:type="dcterms:W3CDTF">2016-06-13T15:58:00Z</dcterms:modified>
</cp:coreProperties>
</file>